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D69B1" w14:textId="0B6A6647" w:rsidR="001B715C" w:rsidRPr="00652BA9" w:rsidRDefault="00FB4B56" w:rsidP="001B715C">
      <w:pPr>
        <w:jc w:val="right"/>
        <w:rPr>
          <w:rFonts w:ascii="Sylfaen" w:hAnsi="Sylfaen" w:cs="BPG Algeti"/>
          <w:b/>
          <w:bCs/>
          <w:color w:val="4472C4" w:themeColor="accent1"/>
          <w:sz w:val="32"/>
          <w:szCs w:val="32"/>
          <w:lang w:val="ka-GE"/>
        </w:rPr>
      </w:pPr>
      <w:r w:rsidRPr="00652BA9">
        <w:rPr>
          <w:rFonts w:ascii="Sylfaen" w:hAnsi="Sylfaen" w:cs="BPG Algeti"/>
          <w:b/>
          <w:bCs/>
          <w:color w:val="4472C4" w:themeColor="accent1"/>
          <w:sz w:val="32"/>
          <w:szCs w:val="32"/>
          <w:lang w:val="ka-GE"/>
        </w:rPr>
        <w:t>სანდრო მუმლაძე</w:t>
      </w:r>
    </w:p>
    <w:p w14:paraId="1ACBA986" w14:textId="46FAF539" w:rsidR="008F24BA" w:rsidRDefault="008F24BA" w:rsidP="001B715C">
      <w:pPr>
        <w:spacing w:line="276" w:lineRule="auto"/>
        <w:jc w:val="right"/>
        <w:rPr>
          <w:rFonts w:ascii="Sylfaen" w:hAnsi="Sylfaen"/>
          <w:b/>
          <w:bCs/>
        </w:rPr>
      </w:pPr>
      <w:r>
        <w:rPr>
          <w:rFonts w:ascii="Sylfaen" w:hAnsi="Sylfaen"/>
          <w:b/>
          <w:bCs/>
          <w:lang w:val="ka-GE"/>
        </w:rPr>
        <w:t xml:space="preserve">დაბადების თარიღი: </w:t>
      </w:r>
      <w:r>
        <w:t>04.08.1997</w:t>
      </w:r>
      <w:r w:rsidR="001B715C" w:rsidRPr="00652BA9">
        <w:rPr>
          <w:rFonts w:ascii="Sylfaen" w:hAnsi="Sylfaen"/>
          <w:b/>
          <w:bCs/>
        </w:rPr>
        <w:t xml:space="preserve">                                                                                                      </w:t>
      </w:r>
    </w:p>
    <w:p w14:paraId="714C5D0D" w14:textId="38C28DEE" w:rsidR="001B715C" w:rsidRPr="00652BA9" w:rsidRDefault="001B715C" w:rsidP="001B715C">
      <w:pPr>
        <w:spacing w:line="276" w:lineRule="auto"/>
        <w:jc w:val="right"/>
        <w:rPr>
          <w:rFonts w:ascii="Sylfaen" w:hAnsi="Sylfaen"/>
          <w:b/>
          <w:bCs/>
        </w:rPr>
      </w:pPr>
      <w:r w:rsidRPr="00652BA9">
        <w:rPr>
          <w:rFonts w:ascii="Sylfaen" w:hAnsi="Sylfaen"/>
          <w:b/>
          <w:bCs/>
          <w:color w:val="808080" w:themeColor="background1" w:themeShade="80"/>
        </w:rPr>
        <w:t>Mobile phone</w:t>
      </w:r>
      <w:r w:rsidRPr="00652BA9">
        <w:rPr>
          <w:rFonts w:ascii="Sylfaen" w:hAnsi="Sylfaen"/>
          <w:b/>
          <w:bCs/>
        </w:rPr>
        <w:t xml:space="preserve">: </w:t>
      </w:r>
      <w:r w:rsidR="00FB4B56" w:rsidRPr="00652BA9">
        <w:rPr>
          <w:rFonts w:ascii="Sylfaen" w:hAnsi="Sylfaen"/>
          <w:b/>
          <w:bCs/>
        </w:rPr>
        <w:t>592 02 27 81</w:t>
      </w:r>
    </w:p>
    <w:p w14:paraId="199AACF1" w14:textId="029EB6E8" w:rsidR="001B715C" w:rsidRPr="00652BA9" w:rsidRDefault="001B715C" w:rsidP="001B715C">
      <w:pPr>
        <w:spacing w:line="276" w:lineRule="auto"/>
        <w:jc w:val="right"/>
        <w:rPr>
          <w:rStyle w:val="Hyperlink"/>
          <w:rFonts w:ascii="Sylfaen" w:hAnsi="Sylfaen"/>
          <w:b/>
          <w:bCs/>
          <w:color w:val="262626" w:themeColor="text1" w:themeTint="D9"/>
        </w:rPr>
      </w:pPr>
      <w:r w:rsidRPr="00652BA9">
        <w:rPr>
          <w:rFonts w:ascii="Sylfaen" w:hAnsi="Sylfaen"/>
          <w:b/>
          <w:bCs/>
          <w:color w:val="808080" w:themeColor="background1" w:themeShade="80"/>
        </w:rPr>
        <w:t>Email</w:t>
      </w:r>
      <w:r w:rsidRPr="00652BA9">
        <w:rPr>
          <w:rFonts w:ascii="Sylfaen" w:hAnsi="Sylfaen"/>
          <w:b/>
          <w:bCs/>
        </w:rPr>
        <w:t xml:space="preserve">:  </w:t>
      </w:r>
      <w:r w:rsidR="00FB4B56" w:rsidRPr="00652BA9">
        <w:rPr>
          <w:rStyle w:val="Hyperlink"/>
          <w:rFonts w:ascii="Sylfaen" w:hAnsi="Sylfaen"/>
          <w:b/>
          <w:bCs/>
          <w:color w:val="262626" w:themeColor="text1" w:themeTint="D9"/>
        </w:rPr>
        <w:t>Sandro128@gmail.com</w:t>
      </w:r>
    </w:p>
    <w:p w14:paraId="5CE338B1" w14:textId="77777777" w:rsidR="001B715C" w:rsidRPr="00652BA9" w:rsidRDefault="001B715C" w:rsidP="001B715C">
      <w:pPr>
        <w:spacing w:line="276" w:lineRule="auto"/>
        <w:rPr>
          <w:rFonts w:ascii="Sylfaen" w:hAnsi="Sylfaen"/>
          <w:b/>
          <w:bCs/>
          <w:color w:val="262626" w:themeColor="text1" w:themeTint="D9"/>
          <w:lang w:val="ka-GE"/>
        </w:rPr>
      </w:pPr>
    </w:p>
    <w:p w14:paraId="100C3ECE" w14:textId="4A12D239" w:rsidR="00D649BB" w:rsidRPr="004610B7" w:rsidRDefault="004610B7" w:rsidP="00D649BB">
      <w:pPr>
        <w:spacing w:line="240" w:lineRule="auto"/>
        <w:rPr>
          <w:rFonts w:ascii="Sylfaen" w:hAnsi="Sylfaen" w:cstheme="minorHAnsi"/>
          <w:b/>
          <w:bCs/>
          <w:color w:val="262626" w:themeColor="text1" w:themeTint="D9"/>
          <w:sz w:val="28"/>
          <w:szCs w:val="28"/>
          <w:lang w:val="ka-GE"/>
        </w:rPr>
      </w:pPr>
      <w:r>
        <w:rPr>
          <w:rFonts w:ascii="Sylfaen" w:hAnsi="Sylfaen" w:cstheme="minorHAnsi"/>
          <w:b/>
          <w:bCs/>
          <w:color w:val="262626" w:themeColor="text1" w:themeTint="D9"/>
          <w:sz w:val="28"/>
          <w:szCs w:val="28"/>
          <w:lang w:val="ka-GE"/>
        </w:rPr>
        <w:t>განათლება:</w:t>
      </w:r>
    </w:p>
    <w:p w14:paraId="40D21983" w14:textId="77777777" w:rsidR="00D649BB" w:rsidRPr="00B9029E" w:rsidRDefault="00D649BB" w:rsidP="00D649B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 w:cs="BPG Algeti"/>
          <w:color w:val="262626" w:themeColor="text1" w:themeTint="D9"/>
          <w:sz w:val="24"/>
          <w:szCs w:val="24"/>
        </w:rPr>
      </w:pPr>
      <w:r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 xml:space="preserve">ილიას სახელმწიფო უნივერსიტეტი, </w:t>
      </w:r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Liberal arts.</w:t>
      </w:r>
    </w:p>
    <w:p w14:paraId="75F56261" w14:textId="76ECD243" w:rsidR="001B715C" w:rsidRPr="004610B7" w:rsidRDefault="004610B7" w:rsidP="001B715C">
      <w:pPr>
        <w:spacing w:line="240" w:lineRule="auto"/>
        <w:rPr>
          <w:rFonts w:ascii="Sylfaen" w:hAnsi="Sylfaen" w:cstheme="minorHAnsi"/>
          <w:b/>
          <w:bCs/>
          <w:color w:val="262626" w:themeColor="text1" w:themeTint="D9"/>
          <w:sz w:val="28"/>
          <w:szCs w:val="28"/>
          <w:lang w:val="ka-GE"/>
        </w:rPr>
      </w:pPr>
      <w:r>
        <w:rPr>
          <w:rFonts w:ascii="Sylfaen" w:hAnsi="Sylfaen" w:cstheme="minorHAnsi"/>
          <w:b/>
          <w:bCs/>
          <w:color w:val="262626" w:themeColor="text1" w:themeTint="D9"/>
          <w:sz w:val="28"/>
          <w:szCs w:val="28"/>
          <w:lang w:val="ka-GE"/>
        </w:rPr>
        <w:t>სპეციალობა:</w:t>
      </w:r>
    </w:p>
    <w:p w14:paraId="097535AF" w14:textId="794E8600" w:rsidR="00152F2C" w:rsidRDefault="001B715C" w:rsidP="00FB7D7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BPG Algeti"/>
          <w:b/>
          <w:bCs/>
          <w:color w:val="262626" w:themeColor="text1" w:themeTint="D9"/>
          <w:sz w:val="28"/>
          <w:szCs w:val="28"/>
          <w:lang w:val="ka-GE"/>
        </w:rPr>
      </w:pPr>
      <w:r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>გრაფიკოს</w:t>
      </w:r>
      <w:r w:rsidR="008F24BA"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>-</w:t>
      </w:r>
      <w:r w:rsidR="00DD5C9C"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 xml:space="preserve">დიზაინერი </w:t>
      </w:r>
      <w:r w:rsidR="00152F2C" w:rsidRPr="00B9029E">
        <w:rPr>
          <w:rFonts w:ascii="Sylfaen" w:hAnsi="Sylfaen" w:cs="BPG Algeti"/>
          <w:b/>
          <w:bCs/>
          <w:color w:val="262626" w:themeColor="text1" w:themeTint="D9"/>
          <w:sz w:val="28"/>
          <w:szCs w:val="28"/>
          <w:lang w:val="ka-GE"/>
        </w:rPr>
        <w:t xml:space="preserve">სამუშაო გამოცდილება: </w:t>
      </w:r>
    </w:p>
    <w:p w14:paraId="5477B9F7" w14:textId="24667ECA" w:rsidR="00FB3CB0" w:rsidRPr="00FB3CB0" w:rsidRDefault="00FB3CB0" w:rsidP="00FB3CB0">
      <w:pPr>
        <w:spacing w:line="240" w:lineRule="auto"/>
        <w:jc w:val="both"/>
        <w:rPr>
          <w:rFonts w:ascii="Sylfaen" w:hAnsi="Sylfaen" w:cs="BPG Algeti"/>
          <w:b/>
          <w:bCs/>
          <w:color w:val="262626" w:themeColor="text1" w:themeTint="D9"/>
          <w:sz w:val="28"/>
          <w:szCs w:val="28"/>
          <w:lang w:val="ka-GE"/>
        </w:rPr>
      </w:pPr>
      <w:bookmarkStart w:id="0" w:name="_GoBack"/>
      <w:r w:rsidRPr="00FB3CB0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>2023 წლიდან სოციალური საწარმო „ლიმენას“ სოცმედიამენეჯერ</w:t>
      </w:r>
      <w:bookmarkEnd w:id="0"/>
      <w:r>
        <w:rPr>
          <w:rFonts w:ascii="Sylfaen" w:hAnsi="Sylfaen" w:cs="BPG Algeti"/>
          <w:b/>
          <w:bCs/>
          <w:color w:val="262626" w:themeColor="text1" w:themeTint="D9"/>
          <w:sz w:val="28"/>
          <w:szCs w:val="28"/>
          <w:lang w:val="ka-GE"/>
        </w:rPr>
        <w:t>ი</w:t>
      </w:r>
    </w:p>
    <w:p w14:paraId="4AB65B17" w14:textId="6BFFAAE1" w:rsidR="00152F2C" w:rsidRDefault="00152F2C" w:rsidP="00152F2C">
      <w:pPr>
        <w:spacing w:line="240" w:lineRule="auto"/>
        <w:jc w:val="both"/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</w:pPr>
      <w:r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 xml:space="preserve">2020 წლიდან „ადამიანის უფლებათა და სოციალური სამართლიანობის დაცვის კვლევითი ცენტრის“ </w:t>
      </w:r>
      <w:r w:rsidR="00913729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>ფრილანსერი</w:t>
      </w:r>
    </w:p>
    <w:p w14:paraId="2401E4AA" w14:textId="326DC2A6" w:rsidR="00913729" w:rsidRPr="00913729" w:rsidRDefault="00913729" w:rsidP="00152F2C">
      <w:pPr>
        <w:spacing w:line="240" w:lineRule="auto"/>
        <w:jc w:val="both"/>
        <w:rPr>
          <w:rFonts w:ascii="Sylfaen" w:hAnsi="Sylfaen" w:cs="BPG Algeti"/>
          <w:color w:val="262626" w:themeColor="text1" w:themeTint="D9"/>
          <w:sz w:val="24"/>
          <w:szCs w:val="24"/>
        </w:rPr>
      </w:pPr>
      <w:r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>სამოქალაქო პლატფორმა - „ფოთელები - საკუთარი უფლებებისთვის“ გვერდის ადმინისტრატორი</w:t>
      </w:r>
    </w:p>
    <w:p w14:paraId="61C9D70F" w14:textId="4ED4ED21" w:rsidR="00152F2C" w:rsidRPr="00913729" w:rsidRDefault="00152F2C" w:rsidP="00152F2C">
      <w:pPr>
        <w:spacing w:line="240" w:lineRule="auto"/>
        <w:jc w:val="both"/>
        <w:rPr>
          <w:rFonts w:ascii="Sylfaen" w:hAnsi="Sylfaen" w:cs="BPG Algeti"/>
          <w:b/>
          <w:bCs/>
          <w:color w:val="262626" w:themeColor="text1" w:themeTint="D9"/>
          <w:sz w:val="24"/>
          <w:szCs w:val="24"/>
          <w:lang w:val="ka-GE"/>
        </w:rPr>
      </w:pPr>
      <w:r w:rsidRPr="00913729">
        <w:rPr>
          <w:rFonts w:ascii="Sylfaen" w:hAnsi="Sylfaen" w:cs="BPG Algeti"/>
          <w:b/>
          <w:bCs/>
          <w:color w:val="262626" w:themeColor="text1" w:themeTint="D9"/>
          <w:sz w:val="24"/>
          <w:szCs w:val="24"/>
          <w:lang w:val="ka-GE"/>
        </w:rPr>
        <w:t>პროექტებში მონაწილეობა:</w:t>
      </w:r>
    </w:p>
    <w:p w14:paraId="5999DA90" w14:textId="528A255F" w:rsidR="00913729" w:rsidRPr="00B9029E" w:rsidRDefault="00913729" w:rsidP="00152F2C">
      <w:pPr>
        <w:spacing w:line="240" w:lineRule="auto"/>
        <w:jc w:val="both"/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</w:pPr>
      <w:r w:rsidRPr="00913729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 xml:space="preserve">2022წ. პროექტი - „ ეკონომიკური ზრდა, როგორც ჯანმრთელობის რისკი“   ბიოლის ფონდი </w:t>
      </w:r>
      <w:r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 xml:space="preserve">- გრაფიკოსი დიზაინერი </w:t>
      </w:r>
    </w:p>
    <w:p w14:paraId="7D04B3CC" w14:textId="416924AA" w:rsidR="00152F2C" w:rsidRPr="00B9029E" w:rsidRDefault="00152F2C" w:rsidP="00152F2C">
      <w:pPr>
        <w:spacing w:line="240" w:lineRule="auto"/>
        <w:jc w:val="both"/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</w:pPr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2022წ.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პროექტი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- „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ფოთელ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ბავშვებში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ტყვიის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მაღალი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შემცველობის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გამომწვევი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მიზეზების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</w:t>
      </w:r>
      <w:proofErr w:type="spellStart"/>
      <w:proofErr w:type="gram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დადგენა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“</w:t>
      </w:r>
      <w:proofErr w:type="gramEnd"/>
      <w:r w:rsidR="00913729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 xml:space="preserve">;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დონორი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: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ქალთა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ფონდი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(WFG) </w:t>
      </w:r>
      <w:r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>- გრაფიკოს</w:t>
      </w:r>
      <w:r w:rsidR="00913729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 xml:space="preserve">ი </w:t>
      </w:r>
      <w:r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>დიზაინერი</w:t>
      </w:r>
    </w:p>
    <w:p w14:paraId="1F2B66EA" w14:textId="4AE9B296" w:rsidR="00152F2C" w:rsidRPr="00B9029E" w:rsidRDefault="00152F2C" w:rsidP="00152F2C">
      <w:pPr>
        <w:spacing w:line="240" w:lineRule="auto"/>
        <w:jc w:val="both"/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</w:pPr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2020-21 </w:t>
      </w:r>
      <w:proofErr w:type="spellStart"/>
      <w:proofErr w:type="gram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წ.პროექტის</w:t>
      </w:r>
      <w:proofErr w:type="spellEnd"/>
      <w:proofErr w:type="gram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„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ფოთელი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ბავშვების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ჯანმრთელობის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დასაცავად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!“- 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დონორი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„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ქალთა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ფონდი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“</w:t>
      </w:r>
      <w:r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 xml:space="preserve">- </w:t>
      </w:r>
      <w:bookmarkStart w:id="1" w:name="_Hlk106977190"/>
      <w:r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>გრაფიკოს</w:t>
      </w:r>
      <w:r w:rsidR="00913729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 xml:space="preserve">ი </w:t>
      </w:r>
      <w:r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 xml:space="preserve">დიზაინერი. </w:t>
      </w:r>
      <w:bookmarkEnd w:id="1"/>
      <w:r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>სოც.მედიაში გვერდის ადმინისტრატორი</w:t>
      </w:r>
    </w:p>
    <w:p w14:paraId="12EED5F2" w14:textId="00A83396" w:rsidR="00152F2C" w:rsidRPr="00B9029E" w:rsidRDefault="00152F2C" w:rsidP="00152F2C">
      <w:pPr>
        <w:spacing w:line="240" w:lineRule="auto"/>
        <w:jc w:val="both"/>
        <w:rPr>
          <w:rFonts w:ascii="Sylfaen" w:hAnsi="Sylfaen" w:cs="BPG Algeti"/>
          <w:color w:val="262626" w:themeColor="text1" w:themeTint="D9"/>
          <w:sz w:val="24"/>
          <w:szCs w:val="24"/>
        </w:rPr>
      </w:pPr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2020 წ.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პროექტის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-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მოქალაქეები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-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საკუთარი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ქალაქის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პრობლემების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გადასაჭრელად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! -მ</w:t>
      </w:r>
      <w:r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>ოხალისე.</w:t>
      </w:r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დონორი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 xml:space="preserve"> „</w:t>
      </w:r>
      <w:proofErr w:type="spellStart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ევროკავშირი</w:t>
      </w:r>
      <w:proofErr w:type="spellEnd"/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:</w:t>
      </w:r>
    </w:p>
    <w:p w14:paraId="1FBC96AB" w14:textId="17228626" w:rsidR="001B715C" w:rsidRPr="00B9029E" w:rsidRDefault="00B9029E" w:rsidP="001B715C">
      <w:pPr>
        <w:spacing w:line="240" w:lineRule="auto"/>
        <w:rPr>
          <w:rFonts w:ascii="Sylfaen" w:hAnsi="Sylfaen" w:cstheme="minorHAnsi"/>
          <w:b/>
          <w:bCs/>
          <w:color w:val="262626" w:themeColor="text1" w:themeTint="D9"/>
          <w:sz w:val="24"/>
          <w:szCs w:val="24"/>
          <w:lang w:val="ka-GE"/>
        </w:rPr>
      </w:pPr>
      <w:r>
        <w:rPr>
          <w:rFonts w:ascii="Sylfaen" w:hAnsi="Sylfaen" w:cstheme="minorHAnsi"/>
          <w:b/>
          <w:bCs/>
          <w:color w:val="262626" w:themeColor="text1" w:themeTint="D9"/>
          <w:sz w:val="24"/>
          <w:szCs w:val="24"/>
          <w:lang w:val="ka-GE"/>
        </w:rPr>
        <w:t>ენების ცოდნა:</w:t>
      </w:r>
    </w:p>
    <w:p w14:paraId="1F7EBA5A" w14:textId="59D88179" w:rsidR="001B715C" w:rsidRPr="00B9029E" w:rsidRDefault="00FB4B56" w:rsidP="001B715C">
      <w:pPr>
        <w:pStyle w:val="ListParagraph"/>
        <w:numPr>
          <w:ilvl w:val="0"/>
          <w:numId w:val="1"/>
        </w:numPr>
        <w:spacing w:line="240" w:lineRule="auto"/>
        <w:rPr>
          <w:rFonts w:ascii="Sylfaen" w:hAnsi="Sylfaen" w:cs="BPG Algeti"/>
          <w:b/>
          <w:bCs/>
          <w:color w:val="262626" w:themeColor="text1" w:themeTint="D9"/>
          <w:sz w:val="24"/>
          <w:szCs w:val="24"/>
        </w:rPr>
      </w:pPr>
      <w:r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>ქართული (მშობლიური)</w:t>
      </w:r>
      <w:r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ab/>
      </w:r>
      <w:r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ab/>
      </w:r>
    </w:p>
    <w:p w14:paraId="538CC39E" w14:textId="58B2AE60" w:rsidR="001B715C" w:rsidRPr="00B9029E" w:rsidRDefault="00FB4B56" w:rsidP="001B715C">
      <w:pPr>
        <w:pStyle w:val="ListParagraph"/>
        <w:numPr>
          <w:ilvl w:val="0"/>
          <w:numId w:val="1"/>
        </w:numPr>
        <w:spacing w:line="240" w:lineRule="auto"/>
        <w:rPr>
          <w:rFonts w:ascii="Sylfaen" w:hAnsi="Sylfaen" w:cs="BPG Algeti"/>
          <w:b/>
          <w:bCs/>
          <w:color w:val="262626" w:themeColor="text1" w:themeTint="D9"/>
          <w:sz w:val="24"/>
          <w:szCs w:val="24"/>
        </w:rPr>
      </w:pPr>
      <w:r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>ინგლისური  (მაღალ დონეზე)</w:t>
      </w:r>
    </w:p>
    <w:p w14:paraId="4BAD4D3F" w14:textId="63721B01" w:rsidR="00D649BB" w:rsidRPr="00B9029E" w:rsidRDefault="00B9029E" w:rsidP="00D649BB">
      <w:pPr>
        <w:spacing w:line="240" w:lineRule="auto"/>
        <w:rPr>
          <w:rFonts w:ascii="Sylfaen" w:hAnsi="Sylfaen" w:cstheme="minorHAnsi"/>
          <w:b/>
          <w:bCs/>
          <w:color w:val="262626" w:themeColor="text1" w:themeTint="D9"/>
          <w:sz w:val="24"/>
          <w:szCs w:val="24"/>
          <w:lang w:val="ka-GE"/>
        </w:rPr>
      </w:pPr>
      <w:r>
        <w:rPr>
          <w:rFonts w:ascii="Sylfaen" w:hAnsi="Sylfaen" w:cstheme="minorHAnsi"/>
          <w:b/>
          <w:bCs/>
          <w:color w:val="262626" w:themeColor="text1" w:themeTint="D9"/>
          <w:sz w:val="24"/>
          <w:szCs w:val="24"/>
          <w:lang w:val="ka-GE"/>
        </w:rPr>
        <w:t>კო</w:t>
      </w:r>
      <w:r w:rsidR="00101471">
        <w:rPr>
          <w:rFonts w:ascii="Sylfaen" w:hAnsi="Sylfaen" w:cstheme="minorHAnsi"/>
          <w:b/>
          <w:bCs/>
          <w:color w:val="262626" w:themeColor="text1" w:themeTint="D9"/>
          <w:sz w:val="24"/>
          <w:szCs w:val="24"/>
          <w:lang w:val="ka-GE"/>
        </w:rPr>
        <w:t>მ</w:t>
      </w:r>
      <w:r>
        <w:rPr>
          <w:rFonts w:ascii="Sylfaen" w:hAnsi="Sylfaen" w:cstheme="minorHAnsi"/>
          <w:b/>
          <w:bCs/>
          <w:color w:val="262626" w:themeColor="text1" w:themeTint="D9"/>
          <w:sz w:val="24"/>
          <w:szCs w:val="24"/>
          <w:lang w:val="ka-GE"/>
        </w:rPr>
        <w:t>პიუტერული უნარები:</w:t>
      </w:r>
    </w:p>
    <w:p w14:paraId="5FEE66DD" w14:textId="77777777" w:rsidR="004610B7" w:rsidRPr="00B9029E" w:rsidRDefault="00D649BB" w:rsidP="00D649BB">
      <w:pPr>
        <w:pStyle w:val="ListParagraph"/>
        <w:numPr>
          <w:ilvl w:val="0"/>
          <w:numId w:val="1"/>
        </w:numPr>
        <w:spacing w:line="276" w:lineRule="auto"/>
        <w:rPr>
          <w:rFonts w:ascii="Sylfaen" w:hAnsi="Sylfaen" w:cs="BPG Algeti"/>
          <w:b/>
          <w:bCs/>
          <w:color w:val="262626" w:themeColor="text1" w:themeTint="D9"/>
          <w:sz w:val="24"/>
          <w:szCs w:val="24"/>
          <w:lang w:val="ka-GE"/>
        </w:rPr>
      </w:pPr>
      <w:r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>პროგრამები</w:t>
      </w:r>
      <w:r w:rsidRPr="00B9029E">
        <w:rPr>
          <w:rFonts w:ascii="Sylfaen" w:hAnsi="Sylfaen" w:cs="BPG Algeti"/>
          <w:b/>
          <w:bCs/>
          <w:color w:val="262626" w:themeColor="text1" w:themeTint="D9"/>
          <w:sz w:val="24"/>
          <w:szCs w:val="24"/>
          <w:lang w:val="ka-GE"/>
        </w:rPr>
        <w:t xml:space="preserve"> - </w:t>
      </w:r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Adobe Photoshop, Adobe Illustrator</w:t>
      </w:r>
      <w:r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 xml:space="preserve">, </w:t>
      </w:r>
      <w:r w:rsidRPr="00B9029E">
        <w:rPr>
          <w:rFonts w:ascii="Sylfaen" w:hAnsi="Sylfaen" w:cs="BPG Algeti"/>
          <w:color w:val="262626" w:themeColor="text1" w:themeTint="D9"/>
          <w:sz w:val="24"/>
          <w:szCs w:val="24"/>
        </w:rPr>
        <w:t>Corel Draw.</w:t>
      </w:r>
      <w:r w:rsidR="004610B7"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 xml:space="preserve"> </w:t>
      </w:r>
    </w:p>
    <w:p w14:paraId="6730BD8B" w14:textId="19C586B8" w:rsidR="001B715C" w:rsidRPr="00620E27" w:rsidRDefault="004610B7" w:rsidP="00620E27">
      <w:pPr>
        <w:pStyle w:val="ListParagraph"/>
        <w:numPr>
          <w:ilvl w:val="0"/>
          <w:numId w:val="1"/>
        </w:numPr>
        <w:spacing w:line="276" w:lineRule="auto"/>
        <w:rPr>
          <w:rFonts w:ascii="Sylfaen" w:hAnsi="Sylfaen" w:cs="BPG Algeti"/>
          <w:b/>
          <w:bCs/>
          <w:color w:val="262626" w:themeColor="text1" w:themeTint="D9"/>
          <w:sz w:val="24"/>
          <w:szCs w:val="24"/>
          <w:lang w:val="ka-GE"/>
        </w:rPr>
      </w:pPr>
      <w:r w:rsidRPr="00B9029E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>საოფისე პროგრამებ</w:t>
      </w:r>
      <w:r w:rsidR="00620E27">
        <w:rPr>
          <w:rFonts w:ascii="Sylfaen" w:hAnsi="Sylfaen" w:cs="BPG Algeti"/>
          <w:color w:val="262626" w:themeColor="text1" w:themeTint="D9"/>
          <w:sz w:val="24"/>
          <w:szCs w:val="24"/>
          <w:lang w:val="ka-GE"/>
        </w:rPr>
        <w:t>ი</w:t>
      </w:r>
    </w:p>
    <w:p w14:paraId="6C3E258B" w14:textId="77777777" w:rsidR="002B54A7" w:rsidRPr="00B9029E" w:rsidRDefault="002B54A7">
      <w:pPr>
        <w:rPr>
          <w:rFonts w:ascii="Sylfaen" w:hAnsi="Sylfaen"/>
          <w:sz w:val="24"/>
          <w:szCs w:val="24"/>
        </w:rPr>
      </w:pPr>
    </w:p>
    <w:sectPr w:rsidR="002B54A7" w:rsidRPr="00B9029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Algeti">
    <w:panose1 w:val="02000503000000020004"/>
    <w:charset w:val="00"/>
    <w:family w:val="auto"/>
    <w:pitch w:val="variable"/>
    <w:sig w:usb0="A4000AFF" w:usb1="D00078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014F"/>
    <w:multiLevelType w:val="hybridMultilevel"/>
    <w:tmpl w:val="B77E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5377E"/>
    <w:multiLevelType w:val="hybridMultilevel"/>
    <w:tmpl w:val="1254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77"/>
    <w:rsid w:val="00101471"/>
    <w:rsid w:val="00152F2C"/>
    <w:rsid w:val="001B715C"/>
    <w:rsid w:val="001D1953"/>
    <w:rsid w:val="002B54A7"/>
    <w:rsid w:val="00327577"/>
    <w:rsid w:val="00374C98"/>
    <w:rsid w:val="00415B72"/>
    <w:rsid w:val="0042735E"/>
    <w:rsid w:val="004610B7"/>
    <w:rsid w:val="00501C4C"/>
    <w:rsid w:val="005A191D"/>
    <w:rsid w:val="00620E27"/>
    <w:rsid w:val="00652BA9"/>
    <w:rsid w:val="006A379D"/>
    <w:rsid w:val="006B47F5"/>
    <w:rsid w:val="006D4984"/>
    <w:rsid w:val="006F770E"/>
    <w:rsid w:val="00722979"/>
    <w:rsid w:val="00725082"/>
    <w:rsid w:val="00767DEB"/>
    <w:rsid w:val="00772F27"/>
    <w:rsid w:val="007A2DC6"/>
    <w:rsid w:val="008F24BA"/>
    <w:rsid w:val="00913729"/>
    <w:rsid w:val="009E1D32"/>
    <w:rsid w:val="00AF6872"/>
    <w:rsid w:val="00B65FAF"/>
    <w:rsid w:val="00B9029E"/>
    <w:rsid w:val="00CA0993"/>
    <w:rsid w:val="00D649BB"/>
    <w:rsid w:val="00DD5C9C"/>
    <w:rsid w:val="00DE48C2"/>
    <w:rsid w:val="00E26492"/>
    <w:rsid w:val="00EF11F7"/>
    <w:rsid w:val="00F23EA2"/>
    <w:rsid w:val="00FB3CB0"/>
    <w:rsid w:val="00FB4B56"/>
    <w:rsid w:val="00FB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B124"/>
  <w15:chartTrackingRefBased/>
  <w15:docId w15:val="{C6489927-8B20-4FB5-99BB-82754581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0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71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D34B9-CDFC-4697-9410-2FC55452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TTUSSYA</dc:creator>
  <cp:keywords/>
  <dc:description/>
  <cp:lastModifiedBy>Eliso Janashia</cp:lastModifiedBy>
  <cp:revision>5</cp:revision>
  <dcterms:created xsi:type="dcterms:W3CDTF">2022-06-24T11:33:00Z</dcterms:created>
  <dcterms:modified xsi:type="dcterms:W3CDTF">2025-03-30T19:23:00Z</dcterms:modified>
</cp:coreProperties>
</file>