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GridTable1Light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მოსალოდნელი სოციალური 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D942BD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შედეგ</w:t>
            </w:r>
            <w:r>
              <w:rPr>
                <w:rFonts w:ascii="Sylfaen" w:hAnsi="Sylfaen"/>
                <w:szCs w:val="20"/>
              </w:rPr>
              <w:t>(ებ)</w:t>
            </w:r>
            <w:r w:rsidRPr="00D017C0">
              <w:rPr>
                <w:rFonts w:ascii="Sylfaen" w:hAnsi="Sylfaen"/>
                <w:szCs w:val="20"/>
              </w:rPr>
              <w:t>ის 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4A7903">
            <w:pPr>
              <w:tabs>
                <w:tab w:val="left" w:pos="1134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Cs w:val="20"/>
              </w:rPr>
            </w:pPr>
            <w:r w:rsidRPr="00D017C0">
              <w:rPr>
                <w:rFonts w:ascii="Sylfaen" w:hAnsi="Sylfaen"/>
                <w:szCs w:val="20"/>
              </w:rPr>
              <w:t>ინდიკატორის</w:t>
            </w:r>
            <w:r w:rsidR="004A7903">
              <w:rPr>
                <w:rFonts w:ascii="Sylfaen" w:hAnsi="Sylfaen"/>
                <w:szCs w:val="20"/>
              </w:rPr>
              <w:t xml:space="preserve"> </w:t>
            </w:r>
            <w:r w:rsidRPr="00D017C0">
              <w:rPr>
                <w:rFonts w:ascii="Sylfaen" w:hAnsi="Sylfaen"/>
                <w:szCs w:val="20"/>
              </w:rPr>
              <w:t xml:space="preserve">შესახებ ინფორმაციის შეგროვების წყაროები </w:t>
            </w:r>
          </w:p>
        </w:tc>
      </w:tr>
      <w:tr w:rsidR="00732852" w:rsidRPr="006E0A9A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AC6149" w14:textId="28D245F9" w:rsidR="00732852" w:rsidRPr="006E0A9A" w:rsidRDefault="006E0A9A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6E0A9A">
              <w:rPr>
                <w:rFonts w:ascii="Sylfaen" w:hAnsi="Sylfaen"/>
                <w:b w:val="0"/>
                <w:sz w:val="20"/>
                <w:szCs w:val="20"/>
              </w:rPr>
              <w:t xml:space="preserve">გარე სივრცის შეღობვა და ეზოს ავეჯით მოწყობა რის შემდეგაც მოწყობა უსაფრთხო აქტივობები ღია სივრცეში </w:t>
            </w:r>
          </w:p>
        </w:tc>
        <w:tc>
          <w:tcPr>
            <w:tcW w:w="3400" w:type="dxa"/>
          </w:tcPr>
          <w:p w14:paraId="6BBA9EA0" w14:textId="77777777" w:rsidR="00732852" w:rsidRDefault="00B924F4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შეღობილია გარე სივრცე;</w:t>
            </w:r>
          </w:p>
          <w:p w14:paraId="28A1DBE3" w14:textId="77777777" w:rsidR="00B924F4" w:rsidRDefault="00B924F4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სივრცე აღჭურვილია ინვენტარით;</w:t>
            </w:r>
          </w:p>
          <w:p w14:paraId="601CF227" w14:textId="6B78857F" w:rsidR="00B924F4" w:rsidRPr="006E0A9A" w:rsidRDefault="00B924F4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ეწყობა შეხვედრები ღია სივრცეში.</w:t>
            </w:r>
          </w:p>
        </w:tc>
        <w:tc>
          <w:tcPr>
            <w:tcW w:w="3681" w:type="dxa"/>
          </w:tcPr>
          <w:p w14:paraId="5182AAB1" w14:textId="51C11C4F" w:rsidR="00732852" w:rsidRPr="006E0A9A" w:rsidRDefault="00B924F4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შესრულებული საქმიანობის დოკუმენტები</w:t>
            </w:r>
          </w:p>
        </w:tc>
      </w:tr>
      <w:tr w:rsidR="00732852" w:rsidRPr="006E0A9A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F59704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2BAF3F62" w14:textId="6678E390" w:rsidR="00732852" w:rsidRPr="006E0A9A" w:rsidRDefault="00B924F4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შიდა სივრცეში ორგანიზებული აქტივბები</w:t>
            </w:r>
          </w:p>
          <w:p w14:paraId="7D1F5EA6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377F1485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214302DE" w14:textId="1818A950" w:rsidR="00732852" w:rsidRPr="006E0A9A" w:rsidRDefault="00B924F4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ჩატარებული შეხვედრების რაოდენობა</w:t>
            </w:r>
          </w:p>
        </w:tc>
        <w:tc>
          <w:tcPr>
            <w:tcW w:w="3681" w:type="dxa"/>
          </w:tcPr>
          <w:p w14:paraId="22D1BC3E" w14:textId="12E7EDE3" w:rsidR="00732852" w:rsidRPr="006E0A9A" w:rsidRDefault="00B924F4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დასწრების </w:t>
            </w:r>
            <w:r w:rsidR="001407FD">
              <w:rPr>
                <w:rFonts w:ascii="Sylfaen" w:hAnsi="Sylfaen"/>
                <w:bCs/>
                <w:sz w:val="20"/>
                <w:szCs w:val="20"/>
              </w:rPr>
              <w:t>ფურცლები, ფოტო და ვიდეო მასალა</w:t>
            </w:r>
          </w:p>
        </w:tc>
      </w:tr>
      <w:tr w:rsidR="00732852" w:rsidRPr="006E0A9A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FCDF3D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650D0199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3F032DA3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  <w:p w14:paraId="77FAA4FF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00" w:type="dxa"/>
          </w:tcPr>
          <w:p w14:paraId="6598C238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</w:p>
        </w:tc>
        <w:tc>
          <w:tcPr>
            <w:tcW w:w="3681" w:type="dxa"/>
          </w:tcPr>
          <w:p w14:paraId="305FDAA7" w14:textId="77777777" w:rsidR="00732852" w:rsidRPr="006E0A9A" w:rsidRDefault="00732852" w:rsidP="00D942BD">
            <w:pPr>
              <w:tabs>
                <w:tab w:val="left" w:pos="113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  <w:sz w:val="20"/>
                <w:szCs w:val="20"/>
              </w:rPr>
            </w:pPr>
          </w:p>
        </w:tc>
      </w:tr>
    </w:tbl>
    <w:p w14:paraId="32B521EB" w14:textId="77777777" w:rsidR="00BC155F" w:rsidRPr="006E0A9A" w:rsidRDefault="00BC155F">
      <w:pPr>
        <w:rPr>
          <w:bCs/>
          <w:sz w:val="20"/>
          <w:szCs w:val="20"/>
        </w:rPr>
      </w:pPr>
    </w:p>
    <w:sectPr w:rsidR="00BC155F" w:rsidRPr="006E0A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70"/>
    <w:rsid w:val="00057462"/>
    <w:rsid w:val="001407FD"/>
    <w:rsid w:val="00193432"/>
    <w:rsid w:val="002038BF"/>
    <w:rsid w:val="004A7903"/>
    <w:rsid w:val="004D2EF7"/>
    <w:rsid w:val="0050580A"/>
    <w:rsid w:val="006E0A9A"/>
    <w:rsid w:val="00732852"/>
    <w:rsid w:val="009B4582"/>
    <w:rsid w:val="00B924F4"/>
    <w:rsid w:val="00BC155F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4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45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5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Giorgi Tvaliashvili</cp:lastModifiedBy>
  <cp:revision>4</cp:revision>
  <dcterms:created xsi:type="dcterms:W3CDTF">2025-02-20T11:15:00Z</dcterms:created>
  <dcterms:modified xsi:type="dcterms:W3CDTF">2025-03-10T11:29:00Z</dcterms:modified>
</cp:coreProperties>
</file>